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6C" w:rsidRDefault="00BA316C" w:rsidP="00155592">
      <w:pPr>
        <w:pStyle w:val="a4"/>
        <w:jc w:val="center"/>
      </w:pPr>
    </w:p>
    <w:p w:rsidR="00BA316C" w:rsidRDefault="00CA7899" w:rsidP="00155592">
      <w:pPr>
        <w:pStyle w:val="a4"/>
        <w:jc w:val="center"/>
      </w:pPr>
      <w:r w:rsidRPr="008B7E01">
        <w:rPr>
          <w:noProof/>
        </w:rPr>
        <w:drawing>
          <wp:inline distT="0" distB="0" distL="0" distR="0">
            <wp:extent cx="396240" cy="495300"/>
            <wp:effectExtent l="0" t="0" r="0" b="0"/>
            <wp:docPr id="1" name="Рисунок 2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92" w:rsidRDefault="00155592" w:rsidP="00155592">
      <w:pPr>
        <w:pStyle w:val="a4"/>
        <w:jc w:val="center"/>
        <w:rPr>
          <w:sz w:val="32"/>
          <w:szCs w:val="32"/>
        </w:rPr>
      </w:pPr>
    </w:p>
    <w:p w:rsidR="00155592" w:rsidRDefault="00155592" w:rsidP="00155592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 w:rsidR="002B627D">
        <w:rPr>
          <w:b/>
          <w:bCs/>
          <w:color w:val="000000"/>
          <w:sz w:val="28"/>
          <w:szCs w:val="28"/>
        </w:rPr>
        <w:t>Теченского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155592" w:rsidRDefault="00155592" w:rsidP="00155592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155592" w:rsidRPr="005C1C53" w:rsidRDefault="00CC412D" w:rsidP="0015559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55592" w:rsidRPr="005C1C53">
        <w:rPr>
          <w:b/>
          <w:sz w:val="28"/>
          <w:szCs w:val="28"/>
        </w:rPr>
        <w:t xml:space="preserve"> созыва </w:t>
      </w:r>
    </w:p>
    <w:p w:rsidR="00155592" w:rsidRDefault="00155592" w:rsidP="00155592">
      <w:pPr>
        <w:pStyle w:val="a4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155592" w:rsidRDefault="00155592" w:rsidP="0015559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</w:t>
      </w:r>
    </w:p>
    <w:p w:rsidR="00330385" w:rsidRDefault="00330385" w:rsidP="00330385">
      <w:pPr>
        <w:pStyle w:val="a4"/>
        <w:rPr>
          <w:sz w:val="28"/>
          <w:szCs w:val="28"/>
          <w:u w:val="single"/>
        </w:rPr>
      </w:pPr>
      <w:r w:rsidRPr="00B6354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31AAD">
        <w:rPr>
          <w:sz w:val="28"/>
          <w:szCs w:val="28"/>
          <w:u w:val="single"/>
        </w:rPr>
        <w:t>«18» июля</w:t>
      </w:r>
      <w:r w:rsidR="00746A0F">
        <w:rPr>
          <w:sz w:val="28"/>
          <w:szCs w:val="28"/>
          <w:u w:val="single"/>
        </w:rPr>
        <w:t xml:space="preserve"> 2024</w:t>
      </w:r>
      <w:r w:rsidR="00CC412D">
        <w:rPr>
          <w:sz w:val="28"/>
          <w:szCs w:val="28"/>
          <w:u w:val="single"/>
        </w:rPr>
        <w:t xml:space="preserve"> года №</w:t>
      </w:r>
      <w:r>
        <w:rPr>
          <w:sz w:val="28"/>
          <w:szCs w:val="28"/>
          <w:u w:val="single"/>
        </w:rPr>
        <w:t xml:space="preserve"> </w:t>
      </w:r>
      <w:r w:rsidR="00F31AAD">
        <w:rPr>
          <w:sz w:val="28"/>
          <w:szCs w:val="28"/>
          <w:u w:val="single"/>
        </w:rPr>
        <w:t>156</w:t>
      </w:r>
      <w:bookmarkStart w:id="0" w:name="_GoBack"/>
      <w:bookmarkEnd w:id="0"/>
    </w:p>
    <w:p w:rsidR="00330385" w:rsidRDefault="00330385" w:rsidP="003303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п. Теченский</w:t>
      </w:r>
    </w:p>
    <w:p w:rsidR="00330385" w:rsidRPr="00C456B9" w:rsidRDefault="00330385" w:rsidP="003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330385" w:rsidRPr="00C456B9" w:rsidRDefault="00330385" w:rsidP="000936C1">
      <w:pPr>
        <w:tabs>
          <w:tab w:val="left" w:pos="69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 xml:space="preserve">Совета депутатов Теченского </w:t>
      </w:r>
      <w:r w:rsidR="003C0CD6">
        <w:rPr>
          <w:rFonts w:ascii="Times New Roman" w:hAnsi="Times New Roman"/>
          <w:sz w:val="28"/>
          <w:szCs w:val="28"/>
        </w:rPr>
        <w:tab/>
      </w:r>
    </w:p>
    <w:p w:rsidR="00330385" w:rsidRPr="00C456B9" w:rsidRDefault="00330385" w:rsidP="003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>сельского поселения от</w:t>
      </w:r>
      <w:r w:rsidRPr="00C456B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46A0F">
        <w:rPr>
          <w:rFonts w:ascii="Times New Roman" w:hAnsi="Times New Roman"/>
          <w:sz w:val="28"/>
          <w:szCs w:val="28"/>
        </w:rPr>
        <w:t>25.12.2023г. № 130</w:t>
      </w:r>
    </w:p>
    <w:p w:rsidR="00330385" w:rsidRPr="00C456B9" w:rsidRDefault="00330385" w:rsidP="003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 xml:space="preserve">«О бюджете Теченского </w:t>
      </w:r>
    </w:p>
    <w:p w:rsidR="00330385" w:rsidRPr="00C456B9" w:rsidRDefault="00746A0F" w:rsidP="003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на 2024</w:t>
      </w:r>
      <w:r w:rsidR="00330385" w:rsidRPr="00C456B9">
        <w:rPr>
          <w:rFonts w:ascii="Times New Roman" w:hAnsi="Times New Roman"/>
          <w:sz w:val="28"/>
          <w:szCs w:val="28"/>
        </w:rPr>
        <w:t xml:space="preserve"> год </w:t>
      </w:r>
    </w:p>
    <w:p w:rsidR="00330385" w:rsidRPr="00C456B9" w:rsidRDefault="00746A0F" w:rsidP="003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2025 и 2026</w:t>
      </w:r>
      <w:r w:rsidR="00330385" w:rsidRPr="00C456B9">
        <w:rPr>
          <w:rFonts w:ascii="Times New Roman" w:hAnsi="Times New Roman"/>
          <w:sz w:val="28"/>
          <w:szCs w:val="28"/>
        </w:rPr>
        <w:t xml:space="preserve"> годов»</w:t>
      </w:r>
    </w:p>
    <w:p w:rsidR="00330385" w:rsidRPr="00C456B9" w:rsidRDefault="00330385" w:rsidP="00330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330385" w:rsidRDefault="00330385" w:rsidP="00330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456B9">
        <w:rPr>
          <w:rFonts w:ascii="Times New Roman" w:eastAsia="Calibri" w:hAnsi="Times New Roman"/>
          <w:sz w:val="28"/>
          <w:szCs w:val="28"/>
        </w:rPr>
        <w:t xml:space="preserve">В соответствии </w:t>
      </w:r>
      <w:r w:rsidRPr="00C456B9">
        <w:rPr>
          <w:rFonts w:ascii="Times New Roman" w:hAnsi="Times New Roman"/>
          <w:sz w:val="28"/>
          <w:szCs w:val="28"/>
        </w:rPr>
        <w:t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Теченского сельского</w:t>
      </w:r>
      <w:r w:rsidRPr="00C456B9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Теченском сельском поселении </w:t>
      </w:r>
      <w:proofErr w:type="gramStart"/>
      <w:r w:rsidRPr="00C456B9">
        <w:rPr>
          <w:rFonts w:ascii="Times New Roman" w:eastAsia="Calibri" w:hAnsi="Times New Roman"/>
          <w:sz w:val="28"/>
          <w:szCs w:val="28"/>
        </w:rPr>
        <w:t>Совет  депутатов</w:t>
      </w:r>
      <w:proofErr w:type="gramEnd"/>
      <w:r w:rsidRPr="00C456B9">
        <w:rPr>
          <w:rFonts w:ascii="Times New Roman" w:eastAsia="Calibri" w:hAnsi="Times New Roman"/>
          <w:sz w:val="28"/>
          <w:szCs w:val="28"/>
        </w:rPr>
        <w:t xml:space="preserve"> </w:t>
      </w:r>
      <w:r w:rsidRPr="00C456B9">
        <w:rPr>
          <w:rFonts w:ascii="Times New Roman" w:hAnsi="Times New Roman"/>
          <w:sz w:val="28"/>
          <w:szCs w:val="28"/>
        </w:rPr>
        <w:t>Теченского сельского</w:t>
      </w:r>
      <w:r w:rsidRPr="00C456B9">
        <w:rPr>
          <w:rFonts w:ascii="Times New Roman" w:eastAsia="Calibri" w:hAnsi="Times New Roman"/>
          <w:sz w:val="28"/>
          <w:szCs w:val="28"/>
        </w:rPr>
        <w:t xml:space="preserve"> поселения</w:t>
      </w:r>
      <w:r w:rsidRPr="00C456B9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C456B9">
        <w:rPr>
          <w:rFonts w:ascii="Times New Roman" w:eastAsia="Calibri" w:hAnsi="Times New Roman"/>
          <w:sz w:val="28"/>
          <w:szCs w:val="28"/>
        </w:rPr>
        <w:t>четвертого созыва</w:t>
      </w:r>
    </w:p>
    <w:p w:rsidR="00330385" w:rsidRDefault="00330385" w:rsidP="00330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330385" w:rsidRPr="00C456B9" w:rsidRDefault="00330385" w:rsidP="00330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C456B9">
        <w:rPr>
          <w:rFonts w:ascii="Times New Roman" w:eastAsia="Calibri" w:hAnsi="Times New Roman"/>
          <w:b/>
          <w:sz w:val="28"/>
          <w:szCs w:val="28"/>
        </w:rPr>
        <w:t>РЕШАЕТ:</w:t>
      </w:r>
    </w:p>
    <w:p w:rsidR="008363A8" w:rsidRDefault="008363A8" w:rsidP="008363A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eastAsia="Calibri" w:hAnsi="Times New Roman"/>
          <w:sz w:val="28"/>
          <w:szCs w:val="28"/>
        </w:rPr>
        <w:t xml:space="preserve">Внести в решение Совета депутатов </w:t>
      </w:r>
      <w:r w:rsidRPr="00C456B9">
        <w:rPr>
          <w:rFonts w:ascii="Times New Roman" w:hAnsi="Times New Roman"/>
          <w:sz w:val="28"/>
          <w:szCs w:val="28"/>
        </w:rPr>
        <w:t>Теченского</w:t>
      </w:r>
      <w:r w:rsidRPr="00C456B9">
        <w:rPr>
          <w:rFonts w:ascii="Times New Roman" w:eastAsia="Calibri" w:hAnsi="Times New Roman"/>
          <w:sz w:val="28"/>
          <w:szCs w:val="28"/>
        </w:rPr>
        <w:t xml:space="preserve"> сельского поселения от </w:t>
      </w:r>
      <w:r w:rsidR="00746A0F">
        <w:rPr>
          <w:rFonts w:ascii="Times New Roman" w:hAnsi="Times New Roman"/>
          <w:sz w:val="28"/>
          <w:szCs w:val="28"/>
        </w:rPr>
        <w:t>25.12.2023г. № 130</w:t>
      </w:r>
      <w:r w:rsidRPr="00C456B9">
        <w:rPr>
          <w:rFonts w:ascii="Times New Roman" w:eastAsia="Calibri" w:hAnsi="Times New Roman"/>
          <w:sz w:val="28"/>
          <w:szCs w:val="28"/>
        </w:rPr>
        <w:t xml:space="preserve"> </w:t>
      </w:r>
      <w:r w:rsidRPr="00C456B9">
        <w:rPr>
          <w:rFonts w:ascii="Times New Roman" w:hAnsi="Times New Roman"/>
          <w:sz w:val="28"/>
          <w:szCs w:val="28"/>
        </w:rPr>
        <w:t>«О бюджете Теченс</w:t>
      </w:r>
      <w:r w:rsidR="00746A0F">
        <w:rPr>
          <w:rFonts w:ascii="Times New Roman" w:hAnsi="Times New Roman"/>
          <w:sz w:val="28"/>
          <w:szCs w:val="28"/>
        </w:rPr>
        <w:t xml:space="preserve">кого сельского поселения на </w:t>
      </w:r>
      <w:proofErr w:type="gramStart"/>
      <w:r w:rsidR="00746A0F">
        <w:rPr>
          <w:rFonts w:ascii="Times New Roman" w:hAnsi="Times New Roman"/>
          <w:sz w:val="28"/>
          <w:szCs w:val="28"/>
        </w:rPr>
        <w:t>2024  год</w:t>
      </w:r>
      <w:proofErr w:type="gramEnd"/>
      <w:r w:rsidR="00746A0F">
        <w:rPr>
          <w:rFonts w:ascii="Times New Roman" w:hAnsi="Times New Roman"/>
          <w:sz w:val="28"/>
          <w:szCs w:val="28"/>
        </w:rPr>
        <w:t xml:space="preserve"> и плановый период 2025 и 2026</w:t>
      </w:r>
      <w:r w:rsidR="003C0CD6">
        <w:rPr>
          <w:rFonts w:ascii="Times New Roman" w:hAnsi="Times New Roman"/>
          <w:sz w:val="28"/>
          <w:szCs w:val="28"/>
        </w:rPr>
        <w:t xml:space="preserve"> </w:t>
      </w:r>
      <w:r w:rsidRPr="00C456B9">
        <w:rPr>
          <w:rFonts w:ascii="Times New Roman" w:hAnsi="Times New Roman"/>
          <w:sz w:val="28"/>
          <w:szCs w:val="28"/>
        </w:rPr>
        <w:t>годов» следующие изменения:</w:t>
      </w:r>
    </w:p>
    <w:p w:rsidR="008363A8" w:rsidRPr="00D97906" w:rsidRDefault="008363A8" w:rsidP="008363A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906">
        <w:rPr>
          <w:rFonts w:ascii="Times New Roman" w:hAnsi="Times New Roman"/>
          <w:sz w:val="28"/>
          <w:szCs w:val="28"/>
        </w:rPr>
        <w:t>В статье 1. Основные характеристики бюджета Теченс</w:t>
      </w:r>
      <w:r w:rsidR="00746A0F">
        <w:rPr>
          <w:rFonts w:ascii="Times New Roman" w:hAnsi="Times New Roman"/>
          <w:sz w:val="28"/>
          <w:szCs w:val="28"/>
        </w:rPr>
        <w:t>кого сельского поселения на 2024</w:t>
      </w:r>
      <w:r w:rsidRPr="00D97906">
        <w:rPr>
          <w:rFonts w:ascii="Times New Roman" w:hAnsi="Times New Roman"/>
          <w:sz w:val="28"/>
          <w:szCs w:val="28"/>
        </w:rPr>
        <w:t xml:space="preserve"> год</w:t>
      </w:r>
      <w:r w:rsidR="00746A0F">
        <w:rPr>
          <w:rFonts w:ascii="Times New Roman" w:hAnsi="Times New Roman"/>
          <w:sz w:val="28"/>
          <w:szCs w:val="28"/>
        </w:rPr>
        <w:t xml:space="preserve"> и плановый период 2025 и 2026</w:t>
      </w:r>
      <w:r w:rsidR="003C0CD6">
        <w:rPr>
          <w:rFonts w:ascii="Times New Roman" w:hAnsi="Times New Roman"/>
          <w:sz w:val="28"/>
          <w:szCs w:val="28"/>
        </w:rPr>
        <w:t xml:space="preserve"> годов»</w:t>
      </w:r>
      <w:r w:rsidRPr="00D97906">
        <w:rPr>
          <w:rFonts w:ascii="Times New Roman" w:hAnsi="Times New Roman"/>
          <w:sz w:val="28"/>
          <w:szCs w:val="28"/>
        </w:rPr>
        <w:t>:</w:t>
      </w:r>
    </w:p>
    <w:p w:rsidR="008363A8" w:rsidRPr="00D97906" w:rsidRDefault="008363A8" w:rsidP="00CB6534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D97906">
        <w:rPr>
          <w:rFonts w:ascii="Times New Roman" w:hAnsi="Times New Roman"/>
          <w:sz w:val="28"/>
          <w:szCs w:val="28"/>
        </w:rPr>
        <w:t xml:space="preserve">в подпункте 1 пункта </w:t>
      </w:r>
      <w:r w:rsidR="00746A0F">
        <w:rPr>
          <w:rFonts w:ascii="Times New Roman" w:hAnsi="Times New Roman"/>
          <w:sz w:val="28"/>
          <w:szCs w:val="28"/>
        </w:rPr>
        <w:t>1 цифры «6 444 102,00</w:t>
      </w:r>
      <w:r w:rsidR="001453EA">
        <w:rPr>
          <w:rFonts w:ascii="Times New Roman" w:hAnsi="Times New Roman"/>
          <w:sz w:val="28"/>
          <w:szCs w:val="28"/>
        </w:rPr>
        <w:t>»</w:t>
      </w:r>
      <w:r w:rsidR="00297523">
        <w:rPr>
          <w:rFonts w:ascii="Times New Roman" w:hAnsi="Times New Roman"/>
          <w:sz w:val="28"/>
          <w:szCs w:val="28"/>
        </w:rPr>
        <w:t xml:space="preserve"> заменить цифрами «12 535 656,24</w:t>
      </w:r>
      <w:r w:rsidRPr="00D97906">
        <w:rPr>
          <w:rFonts w:ascii="Times New Roman" w:hAnsi="Times New Roman"/>
          <w:sz w:val="28"/>
          <w:szCs w:val="28"/>
        </w:rPr>
        <w:t>»</w:t>
      </w:r>
    </w:p>
    <w:p w:rsidR="008363A8" w:rsidRDefault="008363A8" w:rsidP="008363A8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D97906">
        <w:rPr>
          <w:rFonts w:ascii="Times New Roman" w:hAnsi="Times New Roman"/>
          <w:sz w:val="28"/>
          <w:szCs w:val="28"/>
        </w:rPr>
        <w:t>в подпункте</w:t>
      </w:r>
      <w:r w:rsidR="00746A0F">
        <w:rPr>
          <w:rFonts w:ascii="Times New Roman" w:hAnsi="Times New Roman"/>
          <w:sz w:val="28"/>
          <w:szCs w:val="28"/>
        </w:rPr>
        <w:t xml:space="preserve"> 2 пункта 1 цифры «6</w:t>
      </w:r>
      <w:r w:rsidR="001453EA">
        <w:rPr>
          <w:rFonts w:ascii="Times New Roman" w:hAnsi="Times New Roman"/>
          <w:sz w:val="28"/>
          <w:szCs w:val="28"/>
        </w:rPr>
        <w:t xml:space="preserve"> 444 </w:t>
      </w:r>
      <w:r w:rsidR="00746A0F">
        <w:rPr>
          <w:rFonts w:ascii="Times New Roman" w:hAnsi="Times New Roman"/>
          <w:sz w:val="28"/>
          <w:szCs w:val="28"/>
        </w:rPr>
        <w:t>102</w:t>
      </w:r>
      <w:r w:rsidR="003C0CD6">
        <w:rPr>
          <w:rFonts w:ascii="Times New Roman" w:hAnsi="Times New Roman"/>
          <w:sz w:val="28"/>
          <w:szCs w:val="28"/>
        </w:rPr>
        <w:t>,00</w:t>
      </w:r>
      <w:r w:rsidRPr="00D97906">
        <w:rPr>
          <w:rFonts w:ascii="Times New Roman" w:hAnsi="Times New Roman"/>
          <w:sz w:val="28"/>
          <w:szCs w:val="28"/>
        </w:rPr>
        <w:t>»</w:t>
      </w:r>
      <w:r w:rsidR="00B21D22">
        <w:rPr>
          <w:rFonts w:ascii="Times New Roman" w:hAnsi="Times New Roman"/>
          <w:sz w:val="28"/>
          <w:szCs w:val="28"/>
        </w:rPr>
        <w:t xml:space="preserve"> </w:t>
      </w:r>
      <w:r w:rsidR="00776F23">
        <w:rPr>
          <w:rFonts w:ascii="Times New Roman" w:hAnsi="Times New Roman"/>
          <w:sz w:val="28"/>
          <w:szCs w:val="28"/>
        </w:rPr>
        <w:t xml:space="preserve">заменить </w:t>
      </w:r>
      <w:r w:rsidR="00570D04">
        <w:rPr>
          <w:rFonts w:ascii="Times New Roman" w:hAnsi="Times New Roman"/>
          <w:sz w:val="28"/>
          <w:szCs w:val="28"/>
        </w:rPr>
        <w:t xml:space="preserve"> </w:t>
      </w:r>
      <w:r w:rsidR="00297523">
        <w:rPr>
          <w:rFonts w:ascii="Times New Roman" w:hAnsi="Times New Roman"/>
          <w:sz w:val="28"/>
          <w:szCs w:val="28"/>
        </w:rPr>
        <w:t>цифрами « 12 145 116,73</w:t>
      </w:r>
      <w:r w:rsidRPr="00D97906">
        <w:rPr>
          <w:rFonts w:ascii="Times New Roman" w:hAnsi="Times New Roman"/>
          <w:sz w:val="28"/>
          <w:szCs w:val="28"/>
        </w:rPr>
        <w:t>»</w:t>
      </w:r>
    </w:p>
    <w:p w:rsidR="00F576D3" w:rsidRPr="00D97906" w:rsidRDefault="00F576D3" w:rsidP="008363A8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 пункта 1 цифры «0</w:t>
      </w:r>
      <w:r w:rsidR="001453EA">
        <w:rPr>
          <w:rFonts w:ascii="Times New Roman" w:hAnsi="Times New Roman"/>
          <w:sz w:val="28"/>
          <w:szCs w:val="28"/>
        </w:rPr>
        <w:t>,00» заменить цифрами «390 539,51</w:t>
      </w:r>
      <w:r>
        <w:rPr>
          <w:rFonts w:ascii="Times New Roman" w:hAnsi="Times New Roman"/>
          <w:sz w:val="28"/>
          <w:szCs w:val="28"/>
        </w:rPr>
        <w:t>»</w:t>
      </w:r>
    </w:p>
    <w:p w:rsidR="008363A8" w:rsidRPr="00C456B9" w:rsidRDefault="008363A8" w:rsidP="008363A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>Приложение 4 «Распределение бюджетных ассигнований по разделам, подразделам и целевым статьям, видам расходов классификации расходов бюджета» изложить в новой редакции (приложение 1 к настоящему Решению).</w:t>
      </w:r>
    </w:p>
    <w:p w:rsidR="008363A8" w:rsidRPr="00C456B9" w:rsidRDefault="008363A8" w:rsidP="008363A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>Приложение 5 «Ведомственная структура расходов бюджета Теченского сельского поселения» изложить в новой редакции (приложение 2 к настоящему Решению).</w:t>
      </w:r>
    </w:p>
    <w:p w:rsidR="008363A8" w:rsidRDefault="008363A8" w:rsidP="008363A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906">
        <w:rPr>
          <w:rFonts w:ascii="Times New Roman" w:hAnsi="Times New Roman"/>
          <w:sz w:val="28"/>
          <w:szCs w:val="28"/>
        </w:rPr>
        <w:lastRenderedPageBreak/>
        <w:t>Приложение 12 «Источники финансирования дефицита бюджета Теченс</w:t>
      </w:r>
      <w:r w:rsidR="001453EA">
        <w:rPr>
          <w:rFonts w:ascii="Times New Roman" w:hAnsi="Times New Roman"/>
          <w:sz w:val="28"/>
          <w:szCs w:val="28"/>
        </w:rPr>
        <w:t>кого сельского поселения на 2024</w:t>
      </w:r>
      <w:r w:rsidRPr="00D97906">
        <w:rPr>
          <w:rFonts w:ascii="Times New Roman" w:hAnsi="Times New Roman"/>
          <w:sz w:val="28"/>
          <w:szCs w:val="28"/>
        </w:rPr>
        <w:t xml:space="preserve"> год» изложить в новой редакции (приложение 3 к настоящему решению) </w:t>
      </w:r>
    </w:p>
    <w:p w:rsidR="00C979AE" w:rsidRDefault="00C979AE" w:rsidP="008363A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</w:t>
      </w:r>
      <w:r w:rsidR="00004F17">
        <w:rPr>
          <w:rFonts w:ascii="Times New Roman" w:hAnsi="Times New Roman"/>
          <w:sz w:val="28"/>
          <w:szCs w:val="28"/>
        </w:rPr>
        <w:t>9 «</w:t>
      </w:r>
      <w:proofErr w:type="gramStart"/>
      <w:r w:rsidR="00004F17">
        <w:rPr>
          <w:rFonts w:ascii="Times New Roman" w:hAnsi="Times New Roman"/>
          <w:sz w:val="28"/>
          <w:szCs w:val="28"/>
        </w:rPr>
        <w:t>Межбюджетные трансферты</w:t>
      </w:r>
      <w:proofErr w:type="gramEnd"/>
      <w:r w:rsidR="00004F17">
        <w:rPr>
          <w:rFonts w:ascii="Times New Roman" w:hAnsi="Times New Roman"/>
          <w:sz w:val="28"/>
          <w:szCs w:val="28"/>
        </w:rPr>
        <w:t xml:space="preserve"> передаваемые бюджету Сосновского муниципального района из бюджета Теченского сельского поселения» читать в следующей редакции:</w:t>
      </w:r>
    </w:p>
    <w:p w:rsidR="00004F17" w:rsidRPr="00D97906" w:rsidRDefault="00004F17" w:rsidP="00004F17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Утвердить общий </w:t>
      </w:r>
      <w:proofErr w:type="gramStart"/>
      <w:r w:rsidRPr="00BD452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межбюджетных</w:t>
      </w:r>
      <w:proofErr w:type="gramEnd"/>
      <w:r w:rsidRPr="00BD4522">
        <w:rPr>
          <w:rFonts w:ascii="Times New Roman" w:hAnsi="Times New Roman"/>
          <w:sz w:val="28"/>
          <w:szCs w:val="28"/>
        </w:rPr>
        <w:t xml:space="preserve"> трансфертов, предоставляемых бюджету Сосновского муниципального района из бюджета Теченского сельского</w:t>
      </w:r>
      <w:r w:rsidR="001453EA">
        <w:rPr>
          <w:rFonts w:ascii="Times New Roman" w:hAnsi="Times New Roman"/>
          <w:sz w:val="28"/>
          <w:szCs w:val="28"/>
        </w:rPr>
        <w:t xml:space="preserve"> поселения на 2024</w:t>
      </w:r>
      <w:r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1453EA">
        <w:rPr>
          <w:rFonts w:ascii="Times New Roman" w:hAnsi="Times New Roman"/>
          <w:b/>
          <w:sz w:val="28"/>
          <w:szCs w:val="28"/>
        </w:rPr>
        <w:t>92 064,00</w:t>
      </w:r>
      <w:r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рублей</w:t>
      </w:r>
      <w:r w:rsidR="004F6F6A">
        <w:rPr>
          <w:rFonts w:ascii="Times New Roman" w:hAnsi="Times New Roman"/>
          <w:sz w:val="28"/>
          <w:szCs w:val="28"/>
        </w:rPr>
        <w:t>.</w:t>
      </w:r>
    </w:p>
    <w:p w:rsidR="008363A8" w:rsidRPr="00C456B9" w:rsidRDefault="008363A8" w:rsidP="008363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363A8" w:rsidRPr="00C456B9" w:rsidRDefault="008363A8" w:rsidP="008363A8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456B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56B9">
        <w:rPr>
          <w:rFonts w:ascii="Times New Roman" w:hAnsi="Times New Roman"/>
          <w:sz w:val="28"/>
          <w:szCs w:val="28"/>
        </w:rPr>
        <w:t>Настоящее  решение</w:t>
      </w:r>
      <w:proofErr w:type="gramEnd"/>
      <w:r w:rsidRPr="00C456B9">
        <w:rPr>
          <w:rFonts w:ascii="Times New Roman" w:hAnsi="Times New Roman"/>
          <w:sz w:val="28"/>
          <w:szCs w:val="28"/>
        </w:rPr>
        <w:t xml:space="preserve"> вступает в силу со дня его принятия.</w:t>
      </w:r>
    </w:p>
    <w:p w:rsidR="008363A8" w:rsidRDefault="008363A8" w:rsidP="008363A8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456B9">
        <w:rPr>
          <w:rFonts w:ascii="Times New Roman" w:hAnsi="Times New Roman"/>
          <w:sz w:val="28"/>
          <w:szCs w:val="28"/>
        </w:rPr>
        <w:t>3. Направить настоящее решение главе Теченского сельского поселения.</w:t>
      </w:r>
    </w:p>
    <w:p w:rsidR="00330385" w:rsidRDefault="00330385" w:rsidP="00330385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330385" w:rsidRPr="00375567" w:rsidRDefault="00330385" w:rsidP="0033038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Теченского</w:t>
      </w:r>
      <w:r w:rsidRPr="00375567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Председатель Совета</w:t>
      </w:r>
    </w:p>
    <w:p w:rsidR="00330385" w:rsidRPr="00375567" w:rsidRDefault="00330385" w:rsidP="0033038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375567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депутатов Теченского</w:t>
      </w:r>
    </w:p>
    <w:p w:rsidR="00330385" w:rsidRDefault="00330385" w:rsidP="0033038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5567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сельского поселения</w:t>
      </w:r>
    </w:p>
    <w:p w:rsidR="00330385" w:rsidRPr="00375567" w:rsidRDefault="00330385" w:rsidP="0033038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0385" w:rsidRDefault="00947196" w:rsidP="0033038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/>
          <w:sz w:val="28"/>
          <w:szCs w:val="28"/>
        </w:rPr>
        <w:t>Р.З.Хамитов</w:t>
      </w:r>
      <w:proofErr w:type="spellEnd"/>
      <w:r w:rsidR="00330385" w:rsidRPr="00375567">
        <w:rPr>
          <w:rFonts w:ascii="Times New Roman" w:hAnsi="Times New Roman"/>
          <w:sz w:val="28"/>
          <w:szCs w:val="28"/>
        </w:rPr>
        <w:t xml:space="preserve">             </w:t>
      </w:r>
      <w:r w:rsidR="004C6E2C">
        <w:rPr>
          <w:rFonts w:ascii="Times New Roman" w:hAnsi="Times New Roman"/>
          <w:sz w:val="28"/>
          <w:szCs w:val="28"/>
        </w:rPr>
        <w:t xml:space="preserve">    </w:t>
      </w:r>
      <w:r w:rsidR="00296357">
        <w:rPr>
          <w:rFonts w:ascii="Times New Roman" w:hAnsi="Times New Roman"/>
          <w:sz w:val="28"/>
          <w:szCs w:val="28"/>
        </w:rPr>
        <w:t xml:space="preserve">     </w:t>
      </w:r>
      <w:r w:rsidR="004C6E2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D0CC0">
        <w:rPr>
          <w:rFonts w:ascii="Times New Roman" w:hAnsi="Times New Roman"/>
          <w:sz w:val="28"/>
          <w:szCs w:val="28"/>
        </w:rPr>
        <w:t xml:space="preserve"> ___________ </w:t>
      </w:r>
      <w:proofErr w:type="spellStart"/>
      <w:r w:rsidR="001D0CC0">
        <w:rPr>
          <w:rFonts w:ascii="Times New Roman" w:hAnsi="Times New Roman"/>
          <w:sz w:val="28"/>
          <w:szCs w:val="28"/>
        </w:rPr>
        <w:t>Р.В.Козина</w:t>
      </w:r>
      <w:proofErr w:type="spellEnd"/>
      <w:r w:rsidR="00330385" w:rsidRPr="00375567">
        <w:rPr>
          <w:rFonts w:ascii="Times New Roman" w:hAnsi="Times New Roman"/>
          <w:sz w:val="28"/>
          <w:szCs w:val="28"/>
        </w:rPr>
        <w:t xml:space="preserve"> </w:t>
      </w:r>
    </w:p>
    <w:sectPr w:rsidR="00330385" w:rsidSect="00024F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823"/>
    <w:multiLevelType w:val="hybridMultilevel"/>
    <w:tmpl w:val="829C2E22"/>
    <w:lvl w:ilvl="0" w:tplc="4038112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CA54390"/>
    <w:multiLevelType w:val="hybridMultilevel"/>
    <w:tmpl w:val="D5EEAB42"/>
    <w:lvl w:ilvl="0" w:tplc="A0F44CCE">
      <w:start w:val="2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85C2766"/>
    <w:multiLevelType w:val="hybridMultilevel"/>
    <w:tmpl w:val="332230F6"/>
    <w:lvl w:ilvl="0" w:tplc="198C50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D116C5"/>
    <w:multiLevelType w:val="hybridMultilevel"/>
    <w:tmpl w:val="A060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492A"/>
    <w:multiLevelType w:val="hybridMultilevel"/>
    <w:tmpl w:val="FF062904"/>
    <w:lvl w:ilvl="0" w:tplc="53427BBA">
      <w:start w:val="2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30CA6A62"/>
    <w:multiLevelType w:val="hybridMultilevel"/>
    <w:tmpl w:val="E1FC0CFC"/>
    <w:lvl w:ilvl="0" w:tplc="0C043E8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3FF7DB0"/>
    <w:multiLevelType w:val="hybridMultilevel"/>
    <w:tmpl w:val="8B467D0A"/>
    <w:lvl w:ilvl="0" w:tplc="A2B0C692">
      <w:start w:val="1"/>
      <w:numFmt w:val="decimal"/>
      <w:lvlText w:val="%1."/>
      <w:lvlJc w:val="left"/>
      <w:pPr>
        <w:ind w:left="150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47535E3"/>
    <w:multiLevelType w:val="hybridMultilevel"/>
    <w:tmpl w:val="EB4C5B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404F7"/>
    <w:multiLevelType w:val="hybridMultilevel"/>
    <w:tmpl w:val="797AD680"/>
    <w:lvl w:ilvl="0" w:tplc="4148C058">
      <w:start w:val="1"/>
      <w:numFmt w:val="decimal"/>
      <w:lvlText w:val="%1."/>
      <w:lvlJc w:val="left"/>
      <w:pPr>
        <w:ind w:left="6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57FD3C2B"/>
    <w:multiLevelType w:val="hybridMultilevel"/>
    <w:tmpl w:val="54828778"/>
    <w:lvl w:ilvl="0" w:tplc="14D46A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8480A3F"/>
    <w:multiLevelType w:val="hybridMultilevel"/>
    <w:tmpl w:val="5ECE7A9A"/>
    <w:lvl w:ilvl="0" w:tplc="CB24E2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E6A61DC"/>
    <w:multiLevelType w:val="hybridMultilevel"/>
    <w:tmpl w:val="8984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6CFF"/>
    <w:multiLevelType w:val="hybridMultilevel"/>
    <w:tmpl w:val="28BC0658"/>
    <w:lvl w:ilvl="0" w:tplc="51CC62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7D3CD5"/>
    <w:multiLevelType w:val="hybridMultilevel"/>
    <w:tmpl w:val="8B5E0FD0"/>
    <w:lvl w:ilvl="0" w:tplc="23BEAD94">
      <w:start w:val="2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74664FCE"/>
    <w:multiLevelType w:val="hybridMultilevel"/>
    <w:tmpl w:val="0D20D264"/>
    <w:lvl w:ilvl="0" w:tplc="254AF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4725A6"/>
    <w:multiLevelType w:val="hybridMultilevel"/>
    <w:tmpl w:val="BDDEA178"/>
    <w:lvl w:ilvl="0" w:tplc="0BA07B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93A29"/>
    <w:multiLevelType w:val="hybridMultilevel"/>
    <w:tmpl w:val="DF403C00"/>
    <w:lvl w:ilvl="0" w:tplc="9342BF0C">
      <w:start w:val="1"/>
      <w:numFmt w:val="decimal"/>
      <w:lvlText w:val="%1."/>
      <w:lvlJc w:val="left"/>
      <w:pPr>
        <w:ind w:left="6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D602901"/>
    <w:multiLevelType w:val="hybridMultilevel"/>
    <w:tmpl w:val="7576C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9"/>
  </w:num>
  <w:num w:numId="6">
    <w:abstractNumId w:val="14"/>
  </w:num>
  <w:num w:numId="7">
    <w:abstractNumId w:val="11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1"/>
  </w:num>
  <w:num w:numId="13">
    <w:abstractNumId w:val="7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92"/>
    <w:rsid w:val="00004F17"/>
    <w:rsid w:val="000137D3"/>
    <w:rsid w:val="00024FD6"/>
    <w:rsid w:val="00072641"/>
    <w:rsid w:val="000936C1"/>
    <w:rsid w:val="000B1E45"/>
    <w:rsid w:val="000C351D"/>
    <w:rsid w:val="0011730C"/>
    <w:rsid w:val="0012596D"/>
    <w:rsid w:val="00134C14"/>
    <w:rsid w:val="001453EA"/>
    <w:rsid w:val="00155592"/>
    <w:rsid w:val="00173633"/>
    <w:rsid w:val="00190BAB"/>
    <w:rsid w:val="001A0ED5"/>
    <w:rsid w:val="001B5A4E"/>
    <w:rsid w:val="001C671B"/>
    <w:rsid w:val="001D0CC0"/>
    <w:rsid w:val="002111E9"/>
    <w:rsid w:val="00237B20"/>
    <w:rsid w:val="0025691A"/>
    <w:rsid w:val="00267282"/>
    <w:rsid w:val="002716A5"/>
    <w:rsid w:val="00271BB3"/>
    <w:rsid w:val="0028479E"/>
    <w:rsid w:val="002849C1"/>
    <w:rsid w:val="00296357"/>
    <w:rsid w:val="00297523"/>
    <w:rsid w:val="002A44A3"/>
    <w:rsid w:val="002B627D"/>
    <w:rsid w:val="002C740A"/>
    <w:rsid w:val="002D0F13"/>
    <w:rsid w:val="002D7D96"/>
    <w:rsid w:val="002E1199"/>
    <w:rsid w:val="002E6A03"/>
    <w:rsid w:val="002F2A77"/>
    <w:rsid w:val="00300C5D"/>
    <w:rsid w:val="00330385"/>
    <w:rsid w:val="00335522"/>
    <w:rsid w:val="00346842"/>
    <w:rsid w:val="003846D6"/>
    <w:rsid w:val="003C0CD6"/>
    <w:rsid w:val="003E052D"/>
    <w:rsid w:val="003E1B24"/>
    <w:rsid w:val="004313E2"/>
    <w:rsid w:val="00435296"/>
    <w:rsid w:val="0043689D"/>
    <w:rsid w:val="00486826"/>
    <w:rsid w:val="004C6E2C"/>
    <w:rsid w:val="004C7355"/>
    <w:rsid w:val="004F6F6A"/>
    <w:rsid w:val="004F7CF0"/>
    <w:rsid w:val="0050104E"/>
    <w:rsid w:val="00541C58"/>
    <w:rsid w:val="00570D04"/>
    <w:rsid w:val="005806C7"/>
    <w:rsid w:val="00583DC8"/>
    <w:rsid w:val="005954C0"/>
    <w:rsid w:val="0059596F"/>
    <w:rsid w:val="005A71DE"/>
    <w:rsid w:val="005C1C53"/>
    <w:rsid w:val="005D1A27"/>
    <w:rsid w:val="005E5467"/>
    <w:rsid w:val="005E5BE2"/>
    <w:rsid w:val="00627A7A"/>
    <w:rsid w:val="00633DF2"/>
    <w:rsid w:val="006660E4"/>
    <w:rsid w:val="00672483"/>
    <w:rsid w:val="006A41CA"/>
    <w:rsid w:val="006C6CE6"/>
    <w:rsid w:val="006D2F4C"/>
    <w:rsid w:val="006E7D6C"/>
    <w:rsid w:val="006E7FFB"/>
    <w:rsid w:val="006F66A5"/>
    <w:rsid w:val="00746A0F"/>
    <w:rsid w:val="00764D03"/>
    <w:rsid w:val="00776F23"/>
    <w:rsid w:val="007923AD"/>
    <w:rsid w:val="00797938"/>
    <w:rsid w:val="007A2AB6"/>
    <w:rsid w:val="007A6066"/>
    <w:rsid w:val="007C078B"/>
    <w:rsid w:val="007D2D66"/>
    <w:rsid w:val="007D6B7C"/>
    <w:rsid w:val="00804A7C"/>
    <w:rsid w:val="00825FC0"/>
    <w:rsid w:val="00835FEB"/>
    <w:rsid w:val="008363A8"/>
    <w:rsid w:val="00836417"/>
    <w:rsid w:val="0086300F"/>
    <w:rsid w:val="008822E8"/>
    <w:rsid w:val="008948C8"/>
    <w:rsid w:val="008C2783"/>
    <w:rsid w:val="009031F6"/>
    <w:rsid w:val="00911510"/>
    <w:rsid w:val="00913078"/>
    <w:rsid w:val="00920024"/>
    <w:rsid w:val="00941B7D"/>
    <w:rsid w:val="00946DEC"/>
    <w:rsid w:val="00947196"/>
    <w:rsid w:val="0095373D"/>
    <w:rsid w:val="009633A9"/>
    <w:rsid w:val="009715BE"/>
    <w:rsid w:val="00971CB7"/>
    <w:rsid w:val="009A7843"/>
    <w:rsid w:val="009B361C"/>
    <w:rsid w:val="009C317F"/>
    <w:rsid w:val="009E407B"/>
    <w:rsid w:val="00A03051"/>
    <w:rsid w:val="00A47C49"/>
    <w:rsid w:val="00A9499C"/>
    <w:rsid w:val="00AC1466"/>
    <w:rsid w:val="00AD2E31"/>
    <w:rsid w:val="00AD3FB4"/>
    <w:rsid w:val="00AE0C22"/>
    <w:rsid w:val="00AF1145"/>
    <w:rsid w:val="00AF1170"/>
    <w:rsid w:val="00B1595C"/>
    <w:rsid w:val="00B16486"/>
    <w:rsid w:val="00B21D22"/>
    <w:rsid w:val="00B426C2"/>
    <w:rsid w:val="00B6380A"/>
    <w:rsid w:val="00B86B7F"/>
    <w:rsid w:val="00BA316C"/>
    <w:rsid w:val="00BA6251"/>
    <w:rsid w:val="00BC1E9C"/>
    <w:rsid w:val="00BC236D"/>
    <w:rsid w:val="00C231D6"/>
    <w:rsid w:val="00C979AE"/>
    <w:rsid w:val="00CA7899"/>
    <w:rsid w:val="00CB1848"/>
    <w:rsid w:val="00CB2DED"/>
    <w:rsid w:val="00CB6534"/>
    <w:rsid w:val="00CC036C"/>
    <w:rsid w:val="00CC412D"/>
    <w:rsid w:val="00D00571"/>
    <w:rsid w:val="00D1546D"/>
    <w:rsid w:val="00D2052E"/>
    <w:rsid w:val="00D34FA2"/>
    <w:rsid w:val="00D5206B"/>
    <w:rsid w:val="00D53E96"/>
    <w:rsid w:val="00D97906"/>
    <w:rsid w:val="00DC6D4D"/>
    <w:rsid w:val="00E16D6B"/>
    <w:rsid w:val="00E35279"/>
    <w:rsid w:val="00E43855"/>
    <w:rsid w:val="00E6379C"/>
    <w:rsid w:val="00E84C0C"/>
    <w:rsid w:val="00EA356C"/>
    <w:rsid w:val="00EB439A"/>
    <w:rsid w:val="00EB4D3B"/>
    <w:rsid w:val="00F04B4F"/>
    <w:rsid w:val="00F31AAD"/>
    <w:rsid w:val="00F576D3"/>
    <w:rsid w:val="00F926E3"/>
    <w:rsid w:val="00FA1EF8"/>
    <w:rsid w:val="00FA59C5"/>
    <w:rsid w:val="00FC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B027"/>
  <w15:chartTrackingRefBased/>
  <w15:docId w15:val="{26C2C11F-8CCC-425B-8C83-130762DB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55592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aliases w:val="Знак1"/>
    <w:basedOn w:val="a"/>
    <w:link w:val="a5"/>
    <w:rsid w:val="001555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aliases w:val="Знак1 Знак"/>
    <w:link w:val="a4"/>
    <w:rsid w:val="0015559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59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64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Fin27</dc:creator>
  <cp:keywords/>
  <dc:description/>
  <cp:lastModifiedBy>Пользователь Windows</cp:lastModifiedBy>
  <cp:revision>7</cp:revision>
  <cp:lastPrinted>2022-04-05T07:36:00Z</cp:lastPrinted>
  <dcterms:created xsi:type="dcterms:W3CDTF">2023-06-05T05:11:00Z</dcterms:created>
  <dcterms:modified xsi:type="dcterms:W3CDTF">2024-12-17T10:33:00Z</dcterms:modified>
</cp:coreProperties>
</file>